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F4BC4" w14:textId="62ACCCF0" w:rsidR="00B86377" w:rsidRPr="009F3350" w:rsidRDefault="00B86377" w:rsidP="00B86377">
      <w:pPr>
        <w:rPr>
          <w:rFonts w:ascii="Raleway" w:hAnsi="Raleway"/>
          <w:i/>
          <w:sz w:val="24"/>
          <w:szCs w:val="24"/>
        </w:rPr>
      </w:pPr>
      <w:r w:rsidRPr="009F3350">
        <w:rPr>
          <w:rFonts w:ascii="Raleway" w:hAnsi="Raleway"/>
          <w:i/>
          <w:sz w:val="24"/>
          <w:szCs w:val="24"/>
        </w:rPr>
        <w:t xml:space="preserve">Contact Tobias Sellier, </w:t>
      </w:r>
      <w:r w:rsidR="00363712" w:rsidRPr="009F3350">
        <w:rPr>
          <w:rFonts w:ascii="Raleway" w:hAnsi="Raleway"/>
          <w:i/>
          <w:sz w:val="24"/>
          <w:szCs w:val="24"/>
        </w:rPr>
        <w:t xml:space="preserve">Senior </w:t>
      </w:r>
      <w:r w:rsidRPr="009F3350">
        <w:rPr>
          <w:rFonts w:ascii="Raleway" w:hAnsi="Raleway"/>
          <w:i/>
          <w:sz w:val="24"/>
          <w:szCs w:val="24"/>
        </w:rPr>
        <w:t xml:space="preserve">Director of Media Relations and Communications at </w:t>
      </w:r>
      <w:hyperlink r:id="rId10" w:history="1">
        <w:r w:rsidR="009F3350" w:rsidRPr="00776E63">
          <w:rPr>
            <w:rStyle w:val="Hyperlink"/>
            <w:rFonts w:ascii="Raleway" w:hAnsi="Raleway"/>
            <w:i/>
            <w:sz w:val="24"/>
            <w:szCs w:val="24"/>
          </w:rPr>
          <w:t>TSellier@PublicPower.org</w:t>
        </w:r>
      </w:hyperlink>
      <w:r w:rsidR="009F3350">
        <w:rPr>
          <w:rFonts w:ascii="Raleway" w:hAnsi="Raleway"/>
          <w:i/>
          <w:sz w:val="24"/>
          <w:szCs w:val="24"/>
        </w:rPr>
        <w:t xml:space="preserve"> </w:t>
      </w:r>
      <w:r w:rsidRPr="009F3350">
        <w:rPr>
          <w:rFonts w:ascii="Raleway" w:hAnsi="Raleway"/>
          <w:i/>
          <w:sz w:val="24"/>
          <w:szCs w:val="24"/>
        </w:rPr>
        <w:t>or 202-467-2927</w:t>
      </w:r>
    </w:p>
    <w:p w14:paraId="148A628A" w14:textId="77777777" w:rsidR="003A6CC4" w:rsidRPr="009F3350" w:rsidRDefault="003A6CC4" w:rsidP="003A6CC4">
      <w:pPr>
        <w:rPr>
          <w:rFonts w:ascii="Raleway" w:hAnsi="Raleway" w:cs="Arial"/>
          <w:sz w:val="20"/>
          <w:szCs w:val="20"/>
        </w:rPr>
      </w:pPr>
    </w:p>
    <w:p w14:paraId="78A8E262" w14:textId="344CD938" w:rsidR="00CC5E0E" w:rsidRPr="00CC5E0E" w:rsidRDefault="00384645" w:rsidP="00CC5E0E">
      <w:pPr>
        <w:rPr>
          <w:rFonts w:ascii="Raleway" w:hAnsi="Raleway" w:cs="Arial"/>
          <w:b/>
          <w:bCs/>
        </w:rPr>
      </w:pPr>
      <w:r>
        <w:rPr>
          <w:rFonts w:ascii="Raleway" w:hAnsi="Raleway" w:cs="Arial"/>
          <w:b/>
          <w:bCs/>
        </w:rPr>
        <w:t xml:space="preserve">Breese Electric Department Plant Operations Manager </w:t>
      </w:r>
      <w:r w:rsidR="0086586F" w:rsidRPr="009F3350">
        <w:rPr>
          <w:rFonts w:ascii="Raleway" w:hAnsi="Raleway" w:cs="Arial"/>
          <w:b/>
          <w:bCs/>
        </w:rPr>
        <w:t xml:space="preserve">receives </w:t>
      </w:r>
      <w:r w:rsidR="00D37293" w:rsidRPr="00D37293">
        <w:rPr>
          <w:rFonts w:ascii="Raleway" w:hAnsi="Raleway" w:cs="Arial"/>
          <w:b/>
          <w:bCs/>
        </w:rPr>
        <w:t>national award</w:t>
      </w:r>
    </w:p>
    <w:p w14:paraId="577135E4" w14:textId="0201CEFA" w:rsidR="00B86377" w:rsidRPr="009F3350" w:rsidRDefault="00B86377" w:rsidP="00B86377">
      <w:pPr>
        <w:rPr>
          <w:rFonts w:ascii="Raleway" w:hAnsi="Raleway" w:cs="Arial"/>
          <w:b/>
          <w:bCs/>
        </w:rPr>
      </w:pPr>
    </w:p>
    <w:p w14:paraId="686E5EBB" w14:textId="061DC16E" w:rsidR="00E66D03" w:rsidRPr="00E66D03" w:rsidRDefault="00B406E9" w:rsidP="00E66D03">
      <w:pPr>
        <w:rPr>
          <w:rFonts w:ascii="Raleway" w:hAnsi="Raleway" w:cs="Arial"/>
        </w:rPr>
      </w:pPr>
      <w:r>
        <w:rPr>
          <w:rFonts w:ascii="Raleway" w:hAnsi="Raleway" w:cs="Arial"/>
          <w:b/>
        </w:rPr>
        <w:t xml:space="preserve">Seattle, Washington, June </w:t>
      </w:r>
      <w:r w:rsidR="00163801">
        <w:rPr>
          <w:rFonts w:ascii="Raleway" w:hAnsi="Raleway" w:cs="Arial"/>
          <w:b/>
        </w:rPr>
        <w:t>20</w:t>
      </w:r>
      <w:r>
        <w:rPr>
          <w:rFonts w:ascii="Raleway" w:hAnsi="Raleway" w:cs="Arial"/>
          <w:b/>
        </w:rPr>
        <w:t>, 2023</w:t>
      </w:r>
      <w:r w:rsidR="00B86377" w:rsidRPr="009F3350">
        <w:rPr>
          <w:rFonts w:ascii="Raleway" w:hAnsi="Raleway" w:cs="Arial"/>
        </w:rPr>
        <w:t xml:space="preserve"> —</w:t>
      </w:r>
      <w:r w:rsidR="00D65F89" w:rsidRPr="009F3350">
        <w:rPr>
          <w:rFonts w:ascii="Raleway" w:hAnsi="Raleway" w:cs="Arial"/>
        </w:rPr>
        <w:t xml:space="preserve"> </w:t>
      </w:r>
      <w:r w:rsidR="00384645" w:rsidRPr="00384645">
        <w:rPr>
          <w:rFonts w:ascii="Raleway" w:hAnsi="Raleway" w:cs="Arial"/>
        </w:rPr>
        <w:t>Dale Detmer</w:t>
      </w:r>
      <w:r w:rsidR="00384645">
        <w:rPr>
          <w:rFonts w:ascii="Raleway" w:hAnsi="Raleway" w:cs="Arial"/>
        </w:rPr>
        <w:t>,</w:t>
      </w:r>
      <w:r w:rsidR="00384645" w:rsidRPr="00384645">
        <w:rPr>
          <w:rFonts w:ascii="Raleway" w:hAnsi="Raleway" w:cs="Arial"/>
        </w:rPr>
        <w:t xml:space="preserve"> Plant Operations Manager for Breese Electric Department</w:t>
      </w:r>
      <w:r w:rsidR="00384645">
        <w:rPr>
          <w:rFonts w:ascii="Raleway" w:hAnsi="Raleway" w:cs="Arial"/>
        </w:rPr>
        <w:t>, in Illinois</w:t>
      </w:r>
      <w:r w:rsidR="004478EC">
        <w:rPr>
          <w:rFonts w:ascii="Raleway" w:hAnsi="Raleway" w:cs="Arial"/>
        </w:rPr>
        <w:t xml:space="preserve">, </w:t>
      </w:r>
      <w:r w:rsidR="00A63C0F" w:rsidRPr="00A63C0F">
        <w:rPr>
          <w:rFonts w:ascii="Raleway" w:hAnsi="Raleway" w:cs="Arial"/>
        </w:rPr>
        <w:t xml:space="preserve">received the Larry Hobart Seven Hats Award </w:t>
      </w:r>
      <w:r w:rsidR="00B72E62" w:rsidRPr="009F3350">
        <w:rPr>
          <w:rFonts w:ascii="Raleway" w:hAnsi="Raleway" w:cs="Arial"/>
        </w:rPr>
        <w:t>during the American Public Power Association’s National Conference</w:t>
      </w:r>
      <w:r w:rsidR="006A71B8" w:rsidRPr="009F3350">
        <w:rPr>
          <w:rFonts w:ascii="Raleway" w:hAnsi="Raleway" w:cs="Arial"/>
        </w:rPr>
        <w:t xml:space="preserve"> in </w:t>
      </w:r>
      <w:r>
        <w:rPr>
          <w:rFonts w:ascii="Raleway" w:hAnsi="Raleway" w:cs="Arial"/>
        </w:rPr>
        <w:t>Seattle, Washington</w:t>
      </w:r>
      <w:r w:rsidR="00B72E62" w:rsidRPr="009F3350">
        <w:rPr>
          <w:rFonts w:ascii="Raleway" w:hAnsi="Raleway" w:cs="Arial"/>
        </w:rPr>
        <w:t>.</w:t>
      </w:r>
      <w:r w:rsidR="00E66D03">
        <w:rPr>
          <w:rFonts w:ascii="Raleway" w:hAnsi="Raleway" w:cs="Arial"/>
        </w:rPr>
        <w:t xml:space="preserve"> </w:t>
      </w:r>
      <w:r w:rsidR="00E66D03" w:rsidRPr="00E66D03">
        <w:rPr>
          <w:rFonts w:ascii="Raleway" w:hAnsi="Raleway" w:cs="Arial"/>
        </w:rPr>
        <w:t xml:space="preserve">The award recognizes managers of small utilities serving fewer than 2,500 meters. These managers have a very small staff and must assume multiple roles. The seven hats they must wear are: planning and design, administration, public relations, field supervision, accounting, human resources, and community leadership. </w:t>
      </w:r>
    </w:p>
    <w:p w14:paraId="2DE08EA6" w14:textId="6D350B8B" w:rsidR="00CC4126" w:rsidRPr="009F3350" w:rsidRDefault="00CC4126" w:rsidP="00A4006F">
      <w:pPr>
        <w:rPr>
          <w:rFonts w:ascii="Raleway" w:hAnsi="Raleway" w:cs="Arial"/>
        </w:rPr>
      </w:pPr>
    </w:p>
    <w:p w14:paraId="4354FBB7" w14:textId="68326C30" w:rsidR="005A6FFE" w:rsidRDefault="00384645" w:rsidP="00384645">
      <w:pPr>
        <w:rPr>
          <w:rFonts w:ascii="Raleway" w:hAnsi="Raleway" w:cs="Arial"/>
        </w:rPr>
      </w:pPr>
      <w:r w:rsidRPr="00384645">
        <w:rPr>
          <w:rFonts w:ascii="Raleway" w:hAnsi="Raleway" w:cs="Arial"/>
        </w:rPr>
        <w:t>Dale oversees the city’s electric distribution system, as well as its water production and power plant generation. During his nearly three decades in public power, he has spearheaded the installation of new generation and reconfiguration of the city’s power plant, the completion of distribution upgrades, and the analysis of a potential interconnection line with a neighboring public power utility. He also administers the city’s Energy Efficiency Funds, which support energy usage reduction throughout the city. Dale has served on the Boards of Directors for the Energy Education Council, the Illinois Municipal Utilities Association, and the Illinois Municipal Electric Agency.</w:t>
      </w:r>
    </w:p>
    <w:p w14:paraId="49959C5A" w14:textId="77777777" w:rsidR="00384645" w:rsidRDefault="00384645" w:rsidP="00384645">
      <w:pPr>
        <w:rPr>
          <w:rFonts w:ascii="Raleway" w:hAnsi="Raleway" w:cs="Arial"/>
        </w:rPr>
      </w:pPr>
    </w:p>
    <w:p w14:paraId="66448E60" w14:textId="7A3AF850" w:rsidR="00B86377" w:rsidRPr="009F3350" w:rsidRDefault="008C4E0F" w:rsidP="00B86377">
      <w:pPr>
        <w:jc w:val="center"/>
        <w:rPr>
          <w:rFonts w:ascii="Raleway" w:hAnsi="Raleway" w:cs="Arial"/>
        </w:rPr>
      </w:pPr>
      <w:r w:rsidRPr="009F3350">
        <w:rPr>
          <w:rFonts w:ascii="Raleway" w:hAnsi="Raleway" w:cs="Arial"/>
        </w:rPr>
        <w:t>##</w:t>
      </w:r>
      <w:r w:rsidR="00B86377" w:rsidRPr="009F3350">
        <w:rPr>
          <w:rFonts w:ascii="Raleway" w:hAnsi="Raleway" w:cs="Arial"/>
        </w:rPr>
        <w:t>#</w:t>
      </w:r>
    </w:p>
    <w:p w14:paraId="6F16EB5D" w14:textId="77777777" w:rsidR="00B86377" w:rsidRPr="009F3350" w:rsidRDefault="00B86377" w:rsidP="00B86377">
      <w:pPr>
        <w:rPr>
          <w:rFonts w:ascii="Raleway" w:hAnsi="Raleway" w:cs="Arial"/>
        </w:rPr>
      </w:pPr>
    </w:p>
    <w:p w14:paraId="5D503D9A" w14:textId="4AC96F75" w:rsidR="00B86377" w:rsidRPr="009F3350" w:rsidRDefault="00B86377" w:rsidP="00B86377">
      <w:pPr>
        <w:rPr>
          <w:rFonts w:ascii="Raleway" w:hAnsi="Raleway" w:cs="Arial"/>
          <w:i/>
        </w:rPr>
      </w:pPr>
      <w:r w:rsidRPr="009F3350">
        <w:rPr>
          <w:rFonts w:ascii="Raleway" w:hAnsi="Raleway" w:cs="Arial"/>
          <w:i/>
        </w:rPr>
        <w:t>The American Public Power Association is the voice of not-for-profit, community-owned utilities that power 2,000 towns and cities nationwide. We represent public power before the federal government to protect the interests of the more than 49 million people that public power utilities serve, and the 9</w:t>
      </w:r>
      <w:r w:rsidR="00E72792">
        <w:rPr>
          <w:rFonts w:ascii="Raleway" w:hAnsi="Raleway" w:cs="Arial"/>
          <w:i/>
        </w:rPr>
        <w:t>6</w:t>
      </w:r>
      <w:r w:rsidRPr="009F3350">
        <w:rPr>
          <w:rFonts w:ascii="Raleway" w:hAnsi="Raleway" w:cs="Arial"/>
          <w:i/>
        </w:rPr>
        <w:t>,000 people they employ. Our association advocates and advises on electricity policy, technology, trends, training, and operations. Our members strengthen their communities by providing superior service, engaging citizens, and instilling pride in community-owned power.</w:t>
      </w:r>
    </w:p>
    <w:p w14:paraId="6A582FA9" w14:textId="77777777" w:rsidR="003B5989" w:rsidRPr="00B86377" w:rsidRDefault="003B5989" w:rsidP="00B86377">
      <w:pPr>
        <w:rPr>
          <w:rFonts w:ascii="Arial" w:hAnsi="Arial" w:cs="Arial"/>
          <w:sz w:val="20"/>
          <w:szCs w:val="20"/>
        </w:rPr>
      </w:pPr>
    </w:p>
    <w:sectPr w:rsidR="003B5989" w:rsidRPr="00B86377" w:rsidSect="003B5989">
      <w:headerReference w:type="default" r:id="rId11"/>
      <w:headerReference w:type="first" r:id="rId12"/>
      <w:type w:val="continuous"/>
      <w:pgSz w:w="12240" w:h="15840"/>
      <w:pgMar w:top="504" w:right="720" w:bottom="720" w:left="360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5BA92" w14:textId="77777777" w:rsidR="00946657" w:rsidRDefault="00946657" w:rsidP="003B5989">
      <w:r>
        <w:separator/>
      </w:r>
    </w:p>
  </w:endnote>
  <w:endnote w:type="continuationSeparator" w:id="0">
    <w:p w14:paraId="57C6B784" w14:textId="77777777" w:rsidR="00946657" w:rsidRDefault="00946657" w:rsidP="003B5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Neue-Light">
    <w:altName w:val="Arial"/>
    <w:charset w:val="00"/>
    <w:family w:val="auto"/>
    <w:pitch w:val="variable"/>
    <w:sig w:usb0="A00002FF" w:usb1="5000205B" w:usb2="00000002" w:usb3="00000000" w:csb0="00000007" w:csb1="00000000"/>
  </w:font>
  <w:font w:name="Raleway">
    <w:panose1 w:val="00000000000000000000"/>
    <w:charset w:val="00"/>
    <w:family w:val="auto"/>
    <w:pitch w:val="variable"/>
    <w:sig w:usb0="A00002FF" w:usb1="5000205B" w:usb2="00000000" w:usb3="00000000" w:csb0="00000197"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6AFF51" w14:textId="77777777" w:rsidR="00946657" w:rsidRDefault="00946657" w:rsidP="003B5989">
      <w:r>
        <w:separator/>
      </w:r>
    </w:p>
  </w:footnote>
  <w:footnote w:type="continuationSeparator" w:id="0">
    <w:p w14:paraId="3367FB10" w14:textId="77777777" w:rsidR="00946657" w:rsidRDefault="00946657" w:rsidP="003B5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12C99" w14:textId="77777777" w:rsidR="00F11D5C" w:rsidRPr="003B5989" w:rsidRDefault="00F11D5C" w:rsidP="003B5989">
    <w:pPr>
      <w:pStyle w:val="Header"/>
      <w:ind w:left="-2790"/>
      <w:rPr>
        <w:rFonts w:ascii="Arial" w:hAnsi="Arial" w:cs="Arial"/>
        <w:sz w:val="20"/>
        <w:szCs w:val="20"/>
      </w:rPr>
    </w:pPr>
    <w:r>
      <w:tab/>
    </w:r>
    <w:r>
      <w:tab/>
    </w:r>
    <w:r w:rsidR="00C62839">
      <w:fldChar w:fldCharType="begin"/>
    </w:r>
    <w:r w:rsidR="00C62839">
      <w:instrText xml:space="preserve"> PAGE   \* MERGEFORMAT </w:instrText>
    </w:r>
    <w:r w:rsidR="00C62839">
      <w:fldChar w:fldCharType="separate"/>
    </w:r>
    <w:r>
      <w:rPr>
        <w:rFonts w:ascii="Arial" w:hAnsi="Arial" w:cs="Arial"/>
        <w:noProof/>
        <w:sz w:val="20"/>
        <w:szCs w:val="20"/>
      </w:rPr>
      <w:t>2</w:t>
    </w:r>
    <w:r w:rsidR="00C62839">
      <w:rPr>
        <w:rFonts w:ascii="Arial" w:hAnsi="Arial" w:cs="Arial"/>
        <w:noProof/>
        <w:sz w:val="20"/>
        <w:szCs w:val="2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42ABA" w14:textId="77777777" w:rsidR="00F11D5C" w:rsidRDefault="00F11D5C">
    <w:pPr>
      <w:pStyle w:val="Header"/>
    </w:pPr>
    <w:r>
      <w:rPr>
        <w:rFonts w:ascii="Times"/>
        <w:noProof/>
        <w:sz w:val="6"/>
        <w:szCs w:val="17"/>
      </w:rPr>
      <w:drawing>
        <wp:anchor distT="0" distB="0" distL="114300" distR="114300" simplePos="0" relativeHeight="251659264" behindDoc="0" locked="0" layoutInCell="1" allowOverlap="1" wp14:anchorId="25E1ADDB" wp14:editId="5DD779C2">
          <wp:simplePos x="0" y="0"/>
          <wp:positionH relativeFrom="column">
            <wp:posOffset>-1895061</wp:posOffset>
          </wp:positionH>
          <wp:positionV relativeFrom="page">
            <wp:posOffset>377687</wp:posOffset>
          </wp:positionV>
          <wp:extent cx="1509086" cy="2350008"/>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 Graphic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9086" cy="2350008"/>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2257"/>
    <w:rsid w:val="00007BF2"/>
    <w:rsid w:val="00012911"/>
    <w:rsid w:val="00012F2A"/>
    <w:rsid w:val="0003226C"/>
    <w:rsid w:val="0003242F"/>
    <w:rsid w:val="000529F4"/>
    <w:rsid w:val="000556F8"/>
    <w:rsid w:val="00063A94"/>
    <w:rsid w:val="00065D74"/>
    <w:rsid w:val="00090618"/>
    <w:rsid w:val="00093E79"/>
    <w:rsid w:val="000A6DFA"/>
    <w:rsid w:val="000E25EE"/>
    <w:rsid w:val="000F41A8"/>
    <w:rsid w:val="000F49F9"/>
    <w:rsid w:val="0010041D"/>
    <w:rsid w:val="00112F82"/>
    <w:rsid w:val="00113D8F"/>
    <w:rsid w:val="00124F6E"/>
    <w:rsid w:val="00156056"/>
    <w:rsid w:val="00163801"/>
    <w:rsid w:val="00164184"/>
    <w:rsid w:val="00180A5E"/>
    <w:rsid w:val="001F52FA"/>
    <w:rsid w:val="00203C47"/>
    <w:rsid w:val="00212F9E"/>
    <w:rsid w:val="00223601"/>
    <w:rsid w:val="00225A5B"/>
    <w:rsid w:val="00234DB1"/>
    <w:rsid w:val="0023527C"/>
    <w:rsid w:val="0025033D"/>
    <w:rsid w:val="00253263"/>
    <w:rsid w:val="002540F1"/>
    <w:rsid w:val="002653E4"/>
    <w:rsid w:val="002659D6"/>
    <w:rsid w:val="00266A3B"/>
    <w:rsid w:val="002739FF"/>
    <w:rsid w:val="00283A33"/>
    <w:rsid w:val="002A3068"/>
    <w:rsid w:val="002B3D67"/>
    <w:rsid w:val="002C181F"/>
    <w:rsid w:val="002C3C06"/>
    <w:rsid w:val="002E5D0D"/>
    <w:rsid w:val="002F375F"/>
    <w:rsid w:val="002F52DC"/>
    <w:rsid w:val="00304FE6"/>
    <w:rsid w:val="0031384A"/>
    <w:rsid w:val="00314E55"/>
    <w:rsid w:val="003228DD"/>
    <w:rsid w:val="00337DA5"/>
    <w:rsid w:val="00344D34"/>
    <w:rsid w:val="0034507C"/>
    <w:rsid w:val="00346C26"/>
    <w:rsid w:val="00363712"/>
    <w:rsid w:val="003758A4"/>
    <w:rsid w:val="00384645"/>
    <w:rsid w:val="003A6695"/>
    <w:rsid w:val="003A6CC4"/>
    <w:rsid w:val="003B114C"/>
    <w:rsid w:val="003B5989"/>
    <w:rsid w:val="003B638C"/>
    <w:rsid w:val="003E7F09"/>
    <w:rsid w:val="003F4714"/>
    <w:rsid w:val="00447421"/>
    <w:rsid w:val="004475B2"/>
    <w:rsid w:val="004478EC"/>
    <w:rsid w:val="004513A7"/>
    <w:rsid w:val="00493EF0"/>
    <w:rsid w:val="004B3EEC"/>
    <w:rsid w:val="004B7B5D"/>
    <w:rsid w:val="004C6759"/>
    <w:rsid w:val="004C73B7"/>
    <w:rsid w:val="004E734C"/>
    <w:rsid w:val="004F57DE"/>
    <w:rsid w:val="005038F9"/>
    <w:rsid w:val="0051005A"/>
    <w:rsid w:val="00520845"/>
    <w:rsid w:val="00546647"/>
    <w:rsid w:val="00552A86"/>
    <w:rsid w:val="00553A02"/>
    <w:rsid w:val="00554998"/>
    <w:rsid w:val="00562C1E"/>
    <w:rsid w:val="005A1729"/>
    <w:rsid w:val="005A2F6D"/>
    <w:rsid w:val="005A5D57"/>
    <w:rsid w:val="005A6FFE"/>
    <w:rsid w:val="005E707D"/>
    <w:rsid w:val="005F52B0"/>
    <w:rsid w:val="0064123F"/>
    <w:rsid w:val="006472C2"/>
    <w:rsid w:val="00661B4E"/>
    <w:rsid w:val="006903E4"/>
    <w:rsid w:val="00696EED"/>
    <w:rsid w:val="006A71B8"/>
    <w:rsid w:val="006D2257"/>
    <w:rsid w:val="006E1109"/>
    <w:rsid w:val="006F0929"/>
    <w:rsid w:val="00705EB4"/>
    <w:rsid w:val="00706BCB"/>
    <w:rsid w:val="0072054A"/>
    <w:rsid w:val="00721AA7"/>
    <w:rsid w:val="00725E77"/>
    <w:rsid w:val="00771FEC"/>
    <w:rsid w:val="00845B45"/>
    <w:rsid w:val="00852E45"/>
    <w:rsid w:val="00860B52"/>
    <w:rsid w:val="00861BD9"/>
    <w:rsid w:val="0086586F"/>
    <w:rsid w:val="00873F80"/>
    <w:rsid w:val="008B0E8A"/>
    <w:rsid w:val="008B2BDD"/>
    <w:rsid w:val="008B5D30"/>
    <w:rsid w:val="008C3A99"/>
    <w:rsid w:val="008C4E0F"/>
    <w:rsid w:val="008F41C3"/>
    <w:rsid w:val="008F49E2"/>
    <w:rsid w:val="0091551B"/>
    <w:rsid w:val="00946657"/>
    <w:rsid w:val="009715E8"/>
    <w:rsid w:val="00973D4E"/>
    <w:rsid w:val="00980728"/>
    <w:rsid w:val="00982F43"/>
    <w:rsid w:val="00984E65"/>
    <w:rsid w:val="00985347"/>
    <w:rsid w:val="00996BB8"/>
    <w:rsid w:val="009E180C"/>
    <w:rsid w:val="009E61B8"/>
    <w:rsid w:val="009F1AEB"/>
    <w:rsid w:val="009F3350"/>
    <w:rsid w:val="00A15715"/>
    <w:rsid w:val="00A321D6"/>
    <w:rsid w:val="00A4006F"/>
    <w:rsid w:val="00A63C0F"/>
    <w:rsid w:val="00A91E64"/>
    <w:rsid w:val="00AA7CC2"/>
    <w:rsid w:val="00AC723A"/>
    <w:rsid w:val="00AE3A6C"/>
    <w:rsid w:val="00AE42F6"/>
    <w:rsid w:val="00AF7299"/>
    <w:rsid w:val="00B0385A"/>
    <w:rsid w:val="00B11687"/>
    <w:rsid w:val="00B2665D"/>
    <w:rsid w:val="00B3754E"/>
    <w:rsid w:val="00B406E9"/>
    <w:rsid w:val="00B43939"/>
    <w:rsid w:val="00B72E62"/>
    <w:rsid w:val="00B86377"/>
    <w:rsid w:val="00B8652B"/>
    <w:rsid w:val="00C07C9B"/>
    <w:rsid w:val="00C26FDE"/>
    <w:rsid w:val="00C53FBA"/>
    <w:rsid w:val="00C57521"/>
    <w:rsid w:val="00C613CC"/>
    <w:rsid w:val="00C62839"/>
    <w:rsid w:val="00C76DA6"/>
    <w:rsid w:val="00C77EE8"/>
    <w:rsid w:val="00CA6558"/>
    <w:rsid w:val="00CC4126"/>
    <w:rsid w:val="00CC5E0E"/>
    <w:rsid w:val="00CE3567"/>
    <w:rsid w:val="00CE48A9"/>
    <w:rsid w:val="00CF5AB0"/>
    <w:rsid w:val="00D06B9A"/>
    <w:rsid w:val="00D114B8"/>
    <w:rsid w:val="00D11883"/>
    <w:rsid w:val="00D37293"/>
    <w:rsid w:val="00D451D3"/>
    <w:rsid w:val="00D505DC"/>
    <w:rsid w:val="00D549A4"/>
    <w:rsid w:val="00D54AA5"/>
    <w:rsid w:val="00D5786F"/>
    <w:rsid w:val="00D65F89"/>
    <w:rsid w:val="00D8616F"/>
    <w:rsid w:val="00D86DE9"/>
    <w:rsid w:val="00DC0E27"/>
    <w:rsid w:val="00DC7B0F"/>
    <w:rsid w:val="00E66D03"/>
    <w:rsid w:val="00E71902"/>
    <w:rsid w:val="00E72792"/>
    <w:rsid w:val="00E77582"/>
    <w:rsid w:val="00EB355F"/>
    <w:rsid w:val="00EE7934"/>
    <w:rsid w:val="00EF77E7"/>
    <w:rsid w:val="00EF7CD6"/>
    <w:rsid w:val="00F11D5C"/>
    <w:rsid w:val="00F13DB3"/>
    <w:rsid w:val="00F325FC"/>
    <w:rsid w:val="00F514E4"/>
    <w:rsid w:val="00F608EA"/>
    <w:rsid w:val="00F65943"/>
    <w:rsid w:val="00FC5D5D"/>
    <w:rsid w:val="00FC6377"/>
    <w:rsid w:val="00FC687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6127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uiPriority w:val="1"/>
    <w:qFormat/>
    <w:rsid w:val="00FC687A"/>
    <w:rPr>
      <w:rFonts w:ascii="HelveticaNeue-Light" w:eastAsia="HelveticaNeue-Light" w:hAnsi="HelveticaNeue-Light" w:cs="HelveticaNeue-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FC687A"/>
    <w:pPr>
      <w:ind w:left="202"/>
    </w:pPr>
    <w:rPr>
      <w:sz w:val="17"/>
      <w:szCs w:val="17"/>
    </w:rPr>
  </w:style>
  <w:style w:type="paragraph" w:styleId="ListParagraph">
    <w:name w:val="List Paragraph"/>
    <w:basedOn w:val="Normal"/>
    <w:uiPriority w:val="1"/>
    <w:qFormat/>
    <w:rsid w:val="00FC687A"/>
  </w:style>
  <w:style w:type="paragraph" w:customStyle="1" w:styleId="TableParagraph">
    <w:name w:val="Table Paragraph"/>
    <w:basedOn w:val="Normal"/>
    <w:uiPriority w:val="1"/>
    <w:qFormat/>
    <w:rsid w:val="00FC687A"/>
  </w:style>
  <w:style w:type="character" w:styleId="Hyperlink">
    <w:name w:val="Hyperlink"/>
    <w:basedOn w:val="DefaultParagraphFont"/>
    <w:uiPriority w:val="99"/>
    <w:unhideWhenUsed/>
    <w:rsid w:val="0023527C"/>
    <w:rPr>
      <w:color w:val="0000FF" w:themeColor="hyperlink"/>
      <w:u w:val="single"/>
    </w:rPr>
  </w:style>
  <w:style w:type="character" w:styleId="FollowedHyperlink">
    <w:name w:val="FollowedHyperlink"/>
    <w:basedOn w:val="DefaultParagraphFont"/>
    <w:uiPriority w:val="99"/>
    <w:semiHidden/>
    <w:unhideWhenUsed/>
    <w:rsid w:val="0023527C"/>
    <w:rPr>
      <w:color w:val="800080" w:themeColor="followedHyperlink"/>
      <w:u w:val="single"/>
    </w:rPr>
  </w:style>
  <w:style w:type="paragraph" w:styleId="Header">
    <w:name w:val="header"/>
    <w:basedOn w:val="Normal"/>
    <w:link w:val="HeaderChar"/>
    <w:uiPriority w:val="99"/>
    <w:unhideWhenUsed/>
    <w:rsid w:val="003B5989"/>
    <w:pPr>
      <w:tabs>
        <w:tab w:val="center" w:pos="4680"/>
        <w:tab w:val="right" w:pos="9360"/>
      </w:tabs>
    </w:pPr>
  </w:style>
  <w:style w:type="character" w:customStyle="1" w:styleId="HeaderChar">
    <w:name w:val="Header Char"/>
    <w:basedOn w:val="DefaultParagraphFont"/>
    <w:link w:val="Header"/>
    <w:uiPriority w:val="99"/>
    <w:rsid w:val="003B5989"/>
    <w:rPr>
      <w:rFonts w:ascii="HelveticaNeue-Light" w:eastAsia="HelveticaNeue-Light" w:hAnsi="HelveticaNeue-Light" w:cs="HelveticaNeue-Light"/>
    </w:rPr>
  </w:style>
  <w:style w:type="paragraph" w:styleId="Footer">
    <w:name w:val="footer"/>
    <w:basedOn w:val="Normal"/>
    <w:link w:val="FooterChar"/>
    <w:uiPriority w:val="99"/>
    <w:unhideWhenUsed/>
    <w:rsid w:val="003B5989"/>
    <w:pPr>
      <w:tabs>
        <w:tab w:val="center" w:pos="4680"/>
        <w:tab w:val="right" w:pos="9360"/>
      </w:tabs>
    </w:pPr>
  </w:style>
  <w:style w:type="character" w:customStyle="1" w:styleId="FooterChar">
    <w:name w:val="Footer Char"/>
    <w:basedOn w:val="DefaultParagraphFont"/>
    <w:link w:val="Footer"/>
    <w:uiPriority w:val="99"/>
    <w:rsid w:val="003B5989"/>
    <w:rPr>
      <w:rFonts w:ascii="HelveticaNeue-Light" w:eastAsia="HelveticaNeue-Light" w:hAnsi="HelveticaNeue-Light" w:cs="HelveticaNeue-Light"/>
    </w:rPr>
  </w:style>
  <w:style w:type="paragraph" w:styleId="BalloonText">
    <w:name w:val="Balloon Text"/>
    <w:basedOn w:val="Normal"/>
    <w:link w:val="BalloonTextChar"/>
    <w:semiHidden/>
    <w:unhideWhenUsed/>
    <w:rsid w:val="00346C26"/>
    <w:rPr>
      <w:rFonts w:ascii="Times New Roman" w:hAnsi="Times New Roman" w:cs="Times New Roman"/>
      <w:sz w:val="18"/>
      <w:szCs w:val="18"/>
    </w:rPr>
  </w:style>
  <w:style w:type="character" w:customStyle="1" w:styleId="BalloonTextChar">
    <w:name w:val="Balloon Text Char"/>
    <w:basedOn w:val="DefaultParagraphFont"/>
    <w:link w:val="BalloonText"/>
    <w:semiHidden/>
    <w:rsid w:val="00346C26"/>
    <w:rPr>
      <w:rFonts w:ascii="Times New Roman" w:eastAsia="HelveticaNeue-Light" w:hAnsi="Times New Roman" w:cs="Times New Roman"/>
      <w:sz w:val="18"/>
      <w:szCs w:val="18"/>
    </w:rPr>
  </w:style>
  <w:style w:type="character" w:styleId="CommentReference">
    <w:name w:val="annotation reference"/>
    <w:basedOn w:val="DefaultParagraphFont"/>
    <w:semiHidden/>
    <w:unhideWhenUsed/>
    <w:rsid w:val="00180A5E"/>
    <w:rPr>
      <w:sz w:val="16"/>
      <w:szCs w:val="16"/>
    </w:rPr>
  </w:style>
  <w:style w:type="paragraph" w:styleId="CommentText">
    <w:name w:val="annotation text"/>
    <w:basedOn w:val="Normal"/>
    <w:link w:val="CommentTextChar"/>
    <w:semiHidden/>
    <w:unhideWhenUsed/>
    <w:rsid w:val="00180A5E"/>
    <w:rPr>
      <w:sz w:val="20"/>
      <w:szCs w:val="20"/>
    </w:rPr>
  </w:style>
  <w:style w:type="character" w:customStyle="1" w:styleId="CommentTextChar">
    <w:name w:val="Comment Text Char"/>
    <w:basedOn w:val="DefaultParagraphFont"/>
    <w:link w:val="CommentText"/>
    <w:semiHidden/>
    <w:rsid w:val="00180A5E"/>
    <w:rPr>
      <w:rFonts w:ascii="HelveticaNeue-Light" w:eastAsia="HelveticaNeue-Light" w:hAnsi="HelveticaNeue-Light" w:cs="HelveticaNeue-Light"/>
      <w:sz w:val="20"/>
      <w:szCs w:val="20"/>
    </w:rPr>
  </w:style>
  <w:style w:type="paragraph" w:styleId="CommentSubject">
    <w:name w:val="annotation subject"/>
    <w:basedOn w:val="CommentText"/>
    <w:next w:val="CommentText"/>
    <w:link w:val="CommentSubjectChar"/>
    <w:semiHidden/>
    <w:unhideWhenUsed/>
    <w:rsid w:val="00180A5E"/>
    <w:rPr>
      <w:b/>
      <w:bCs/>
    </w:rPr>
  </w:style>
  <w:style w:type="character" w:customStyle="1" w:styleId="CommentSubjectChar">
    <w:name w:val="Comment Subject Char"/>
    <w:basedOn w:val="CommentTextChar"/>
    <w:link w:val="CommentSubject"/>
    <w:semiHidden/>
    <w:rsid w:val="00180A5E"/>
    <w:rPr>
      <w:rFonts w:ascii="HelveticaNeue-Light" w:eastAsia="HelveticaNeue-Light" w:hAnsi="HelveticaNeue-Light" w:cs="HelveticaNeue-Light"/>
      <w:b/>
      <w:bCs/>
      <w:sz w:val="20"/>
      <w:szCs w:val="20"/>
    </w:rPr>
  </w:style>
  <w:style w:type="character" w:styleId="UnresolvedMention">
    <w:name w:val="Unresolved Mention"/>
    <w:basedOn w:val="DefaultParagraphFont"/>
    <w:rsid w:val="009F33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136726">
      <w:bodyDiv w:val="1"/>
      <w:marLeft w:val="0"/>
      <w:marRight w:val="0"/>
      <w:marTop w:val="0"/>
      <w:marBottom w:val="0"/>
      <w:divBdr>
        <w:top w:val="none" w:sz="0" w:space="0" w:color="auto"/>
        <w:left w:val="none" w:sz="0" w:space="0" w:color="auto"/>
        <w:bottom w:val="none" w:sz="0" w:space="0" w:color="auto"/>
        <w:right w:val="none" w:sz="0" w:space="0" w:color="auto"/>
      </w:divBdr>
      <w:divsChild>
        <w:div w:id="1754277931">
          <w:marLeft w:val="0"/>
          <w:marRight w:val="0"/>
          <w:marTop w:val="0"/>
          <w:marBottom w:val="0"/>
          <w:divBdr>
            <w:top w:val="none" w:sz="0" w:space="0" w:color="auto"/>
            <w:left w:val="none" w:sz="0" w:space="0" w:color="auto"/>
            <w:bottom w:val="none" w:sz="0" w:space="0" w:color="auto"/>
            <w:right w:val="none" w:sz="0" w:space="0" w:color="auto"/>
          </w:divBdr>
          <w:divsChild>
            <w:div w:id="1742092895">
              <w:marLeft w:val="0"/>
              <w:marRight w:val="0"/>
              <w:marTop w:val="0"/>
              <w:marBottom w:val="0"/>
              <w:divBdr>
                <w:top w:val="none" w:sz="0" w:space="0" w:color="auto"/>
                <w:left w:val="none" w:sz="0" w:space="0" w:color="auto"/>
                <w:bottom w:val="none" w:sz="0" w:space="0" w:color="auto"/>
                <w:right w:val="none" w:sz="0" w:space="0" w:color="auto"/>
              </w:divBdr>
              <w:divsChild>
                <w:div w:id="1274022392">
                  <w:marLeft w:val="0"/>
                  <w:marRight w:val="0"/>
                  <w:marTop w:val="0"/>
                  <w:marBottom w:val="0"/>
                  <w:divBdr>
                    <w:top w:val="none" w:sz="0" w:space="0" w:color="auto"/>
                    <w:left w:val="none" w:sz="0" w:space="0" w:color="auto"/>
                    <w:bottom w:val="none" w:sz="0" w:space="0" w:color="auto"/>
                    <w:right w:val="none" w:sz="0" w:space="0" w:color="auto"/>
                  </w:divBdr>
                  <w:divsChild>
                    <w:div w:id="144692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1701">
      <w:bodyDiv w:val="1"/>
      <w:marLeft w:val="0"/>
      <w:marRight w:val="0"/>
      <w:marTop w:val="0"/>
      <w:marBottom w:val="0"/>
      <w:divBdr>
        <w:top w:val="none" w:sz="0" w:space="0" w:color="auto"/>
        <w:left w:val="none" w:sz="0" w:space="0" w:color="auto"/>
        <w:bottom w:val="none" w:sz="0" w:space="0" w:color="auto"/>
        <w:right w:val="none" w:sz="0" w:space="0" w:color="auto"/>
      </w:divBdr>
      <w:divsChild>
        <w:div w:id="356002456">
          <w:marLeft w:val="0"/>
          <w:marRight w:val="0"/>
          <w:marTop w:val="0"/>
          <w:marBottom w:val="0"/>
          <w:divBdr>
            <w:top w:val="none" w:sz="0" w:space="0" w:color="auto"/>
            <w:left w:val="none" w:sz="0" w:space="0" w:color="auto"/>
            <w:bottom w:val="none" w:sz="0" w:space="0" w:color="auto"/>
            <w:right w:val="none" w:sz="0" w:space="0" w:color="auto"/>
          </w:divBdr>
          <w:divsChild>
            <w:div w:id="440150580">
              <w:marLeft w:val="0"/>
              <w:marRight w:val="0"/>
              <w:marTop w:val="0"/>
              <w:marBottom w:val="0"/>
              <w:divBdr>
                <w:top w:val="none" w:sz="0" w:space="0" w:color="auto"/>
                <w:left w:val="none" w:sz="0" w:space="0" w:color="auto"/>
                <w:bottom w:val="none" w:sz="0" w:space="0" w:color="auto"/>
                <w:right w:val="none" w:sz="0" w:space="0" w:color="auto"/>
              </w:divBdr>
              <w:divsChild>
                <w:div w:id="1369839808">
                  <w:marLeft w:val="0"/>
                  <w:marRight w:val="0"/>
                  <w:marTop w:val="0"/>
                  <w:marBottom w:val="0"/>
                  <w:divBdr>
                    <w:top w:val="none" w:sz="0" w:space="0" w:color="auto"/>
                    <w:left w:val="none" w:sz="0" w:space="0" w:color="auto"/>
                    <w:bottom w:val="none" w:sz="0" w:space="0" w:color="auto"/>
                    <w:right w:val="none" w:sz="0" w:space="0" w:color="auto"/>
                  </w:divBdr>
                  <w:divsChild>
                    <w:div w:id="8462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61964">
      <w:bodyDiv w:val="1"/>
      <w:marLeft w:val="0"/>
      <w:marRight w:val="0"/>
      <w:marTop w:val="0"/>
      <w:marBottom w:val="0"/>
      <w:divBdr>
        <w:top w:val="none" w:sz="0" w:space="0" w:color="auto"/>
        <w:left w:val="none" w:sz="0" w:space="0" w:color="auto"/>
        <w:bottom w:val="none" w:sz="0" w:space="0" w:color="auto"/>
        <w:right w:val="none" w:sz="0" w:space="0" w:color="auto"/>
      </w:divBdr>
    </w:div>
    <w:div w:id="497161915">
      <w:bodyDiv w:val="1"/>
      <w:marLeft w:val="0"/>
      <w:marRight w:val="0"/>
      <w:marTop w:val="0"/>
      <w:marBottom w:val="0"/>
      <w:divBdr>
        <w:top w:val="none" w:sz="0" w:space="0" w:color="auto"/>
        <w:left w:val="none" w:sz="0" w:space="0" w:color="auto"/>
        <w:bottom w:val="none" w:sz="0" w:space="0" w:color="auto"/>
        <w:right w:val="none" w:sz="0" w:space="0" w:color="auto"/>
      </w:divBdr>
    </w:div>
    <w:div w:id="540820594">
      <w:bodyDiv w:val="1"/>
      <w:marLeft w:val="0"/>
      <w:marRight w:val="0"/>
      <w:marTop w:val="0"/>
      <w:marBottom w:val="0"/>
      <w:divBdr>
        <w:top w:val="none" w:sz="0" w:space="0" w:color="auto"/>
        <w:left w:val="none" w:sz="0" w:space="0" w:color="auto"/>
        <w:bottom w:val="none" w:sz="0" w:space="0" w:color="auto"/>
        <w:right w:val="none" w:sz="0" w:space="0" w:color="auto"/>
      </w:divBdr>
      <w:divsChild>
        <w:div w:id="1489979177">
          <w:marLeft w:val="0"/>
          <w:marRight w:val="0"/>
          <w:marTop w:val="0"/>
          <w:marBottom w:val="0"/>
          <w:divBdr>
            <w:top w:val="none" w:sz="0" w:space="0" w:color="auto"/>
            <w:left w:val="none" w:sz="0" w:space="0" w:color="auto"/>
            <w:bottom w:val="none" w:sz="0" w:space="0" w:color="auto"/>
            <w:right w:val="none" w:sz="0" w:space="0" w:color="auto"/>
          </w:divBdr>
          <w:divsChild>
            <w:div w:id="1833787097">
              <w:marLeft w:val="0"/>
              <w:marRight w:val="0"/>
              <w:marTop w:val="0"/>
              <w:marBottom w:val="0"/>
              <w:divBdr>
                <w:top w:val="none" w:sz="0" w:space="0" w:color="auto"/>
                <w:left w:val="none" w:sz="0" w:space="0" w:color="auto"/>
                <w:bottom w:val="none" w:sz="0" w:space="0" w:color="auto"/>
                <w:right w:val="none" w:sz="0" w:space="0" w:color="auto"/>
              </w:divBdr>
              <w:divsChild>
                <w:div w:id="1353653656">
                  <w:marLeft w:val="0"/>
                  <w:marRight w:val="0"/>
                  <w:marTop w:val="0"/>
                  <w:marBottom w:val="0"/>
                  <w:divBdr>
                    <w:top w:val="none" w:sz="0" w:space="0" w:color="auto"/>
                    <w:left w:val="none" w:sz="0" w:space="0" w:color="auto"/>
                    <w:bottom w:val="none" w:sz="0" w:space="0" w:color="auto"/>
                    <w:right w:val="none" w:sz="0" w:space="0" w:color="auto"/>
                  </w:divBdr>
                  <w:divsChild>
                    <w:div w:id="440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1423164">
      <w:bodyDiv w:val="1"/>
      <w:marLeft w:val="0"/>
      <w:marRight w:val="0"/>
      <w:marTop w:val="0"/>
      <w:marBottom w:val="0"/>
      <w:divBdr>
        <w:top w:val="none" w:sz="0" w:space="0" w:color="auto"/>
        <w:left w:val="none" w:sz="0" w:space="0" w:color="auto"/>
        <w:bottom w:val="none" w:sz="0" w:space="0" w:color="auto"/>
        <w:right w:val="none" w:sz="0" w:space="0" w:color="auto"/>
      </w:divBdr>
    </w:div>
    <w:div w:id="637028681">
      <w:bodyDiv w:val="1"/>
      <w:marLeft w:val="0"/>
      <w:marRight w:val="0"/>
      <w:marTop w:val="0"/>
      <w:marBottom w:val="0"/>
      <w:divBdr>
        <w:top w:val="none" w:sz="0" w:space="0" w:color="auto"/>
        <w:left w:val="none" w:sz="0" w:space="0" w:color="auto"/>
        <w:bottom w:val="none" w:sz="0" w:space="0" w:color="auto"/>
        <w:right w:val="none" w:sz="0" w:space="0" w:color="auto"/>
      </w:divBdr>
    </w:div>
    <w:div w:id="834684033">
      <w:bodyDiv w:val="1"/>
      <w:marLeft w:val="0"/>
      <w:marRight w:val="0"/>
      <w:marTop w:val="0"/>
      <w:marBottom w:val="0"/>
      <w:divBdr>
        <w:top w:val="none" w:sz="0" w:space="0" w:color="auto"/>
        <w:left w:val="none" w:sz="0" w:space="0" w:color="auto"/>
        <w:bottom w:val="none" w:sz="0" w:space="0" w:color="auto"/>
        <w:right w:val="none" w:sz="0" w:space="0" w:color="auto"/>
      </w:divBdr>
    </w:div>
    <w:div w:id="871767674">
      <w:bodyDiv w:val="1"/>
      <w:marLeft w:val="0"/>
      <w:marRight w:val="0"/>
      <w:marTop w:val="0"/>
      <w:marBottom w:val="0"/>
      <w:divBdr>
        <w:top w:val="none" w:sz="0" w:space="0" w:color="auto"/>
        <w:left w:val="none" w:sz="0" w:space="0" w:color="auto"/>
        <w:bottom w:val="none" w:sz="0" w:space="0" w:color="auto"/>
        <w:right w:val="none" w:sz="0" w:space="0" w:color="auto"/>
      </w:divBdr>
    </w:div>
    <w:div w:id="916591139">
      <w:bodyDiv w:val="1"/>
      <w:marLeft w:val="0"/>
      <w:marRight w:val="0"/>
      <w:marTop w:val="0"/>
      <w:marBottom w:val="0"/>
      <w:divBdr>
        <w:top w:val="none" w:sz="0" w:space="0" w:color="auto"/>
        <w:left w:val="none" w:sz="0" w:space="0" w:color="auto"/>
        <w:bottom w:val="none" w:sz="0" w:space="0" w:color="auto"/>
        <w:right w:val="none" w:sz="0" w:space="0" w:color="auto"/>
      </w:divBdr>
      <w:divsChild>
        <w:div w:id="676226620">
          <w:marLeft w:val="0"/>
          <w:marRight w:val="0"/>
          <w:marTop w:val="0"/>
          <w:marBottom w:val="0"/>
          <w:divBdr>
            <w:top w:val="none" w:sz="0" w:space="0" w:color="auto"/>
            <w:left w:val="none" w:sz="0" w:space="0" w:color="auto"/>
            <w:bottom w:val="none" w:sz="0" w:space="0" w:color="auto"/>
            <w:right w:val="none" w:sz="0" w:space="0" w:color="auto"/>
          </w:divBdr>
          <w:divsChild>
            <w:div w:id="1200430410">
              <w:marLeft w:val="0"/>
              <w:marRight w:val="0"/>
              <w:marTop w:val="0"/>
              <w:marBottom w:val="0"/>
              <w:divBdr>
                <w:top w:val="none" w:sz="0" w:space="0" w:color="auto"/>
                <w:left w:val="none" w:sz="0" w:space="0" w:color="auto"/>
                <w:bottom w:val="none" w:sz="0" w:space="0" w:color="auto"/>
                <w:right w:val="none" w:sz="0" w:space="0" w:color="auto"/>
              </w:divBdr>
              <w:divsChild>
                <w:div w:id="95909368">
                  <w:marLeft w:val="0"/>
                  <w:marRight w:val="0"/>
                  <w:marTop w:val="0"/>
                  <w:marBottom w:val="0"/>
                  <w:divBdr>
                    <w:top w:val="none" w:sz="0" w:space="0" w:color="auto"/>
                    <w:left w:val="none" w:sz="0" w:space="0" w:color="auto"/>
                    <w:bottom w:val="none" w:sz="0" w:space="0" w:color="auto"/>
                    <w:right w:val="none" w:sz="0" w:space="0" w:color="auto"/>
                  </w:divBdr>
                  <w:divsChild>
                    <w:div w:id="57987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4310928">
      <w:bodyDiv w:val="1"/>
      <w:marLeft w:val="0"/>
      <w:marRight w:val="0"/>
      <w:marTop w:val="0"/>
      <w:marBottom w:val="0"/>
      <w:divBdr>
        <w:top w:val="none" w:sz="0" w:space="0" w:color="auto"/>
        <w:left w:val="none" w:sz="0" w:space="0" w:color="auto"/>
        <w:bottom w:val="none" w:sz="0" w:space="0" w:color="auto"/>
        <w:right w:val="none" w:sz="0" w:space="0" w:color="auto"/>
      </w:divBdr>
    </w:div>
    <w:div w:id="997150046">
      <w:bodyDiv w:val="1"/>
      <w:marLeft w:val="0"/>
      <w:marRight w:val="0"/>
      <w:marTop w:val="0"/>
      <w:marBottom w:val="0"/>
      <w:divBdr>
        <w:top w:val="none" w:sz="0" w:space="0" w:color="auto"/>
        <w:left w:val="none" w:sz="0" w:space="0" w:color="auto"/>
        <w:bottom w:val="none" w:sz="0" w:space="0" w:color="auto"/>
        <w:right w:val="none" w:sz="0" w:space="0" w:color="auto"/>
      </w:divBdr>
      <w:divsChild>
        <w:div w:id="919096984">
          <w:marLeft w:val="0"/>
          <w:marRight w:val="0"/>
          <w:marTop w:val="0"/>
          <w:marBottom w:val="0"/>
          <w:divBdr>
            <w:top w:val="none" w:sz="0" w:space="0" w:color="auto"/>
            <w:left w:val="none" w:sz="0" w:space="0" w:color="auto"/>
            <w:bottom w:val="none" w:sz="0" w:space="0" w:color="auto"/>
            <w:right w:val="none" w:sz="0" w:space="0" w:color="auto"/>
          </w:divBdr>
          <w:divsChild>
            <w:div w:id="1921255880">
              <w:marLeft w:val="0"/>
              <w:marRight w:val="0"/>
              <w:marTop w:val="0"/>
              <w:marBottom w:val="0"/>
              <w:divBdr>
                <w:top w:val="none" w:sz="0" w:space="0" w:color="auto"/>
                <w:left w:val="none" w:sz="0" w:space="0" w:color="auto"/>
                <w:bottom w:val="none" w:sz="0" w:space="0" w:color="auto"/>
                <w:right w:val="none" w:sz="0" w:space="0" w:color="auto"/>
              </w:divBdr>
              <w:divsChild>
                <w:div w:id="1689209050">
                  <w:marLeft w:val="0"/>
                  <w:marRight w:val="0"/>
                  <w:marTop w:val="0"/>
                  <w:marBottom w:val="0"/>
                  <w:divBdr>
                    <w:top w:val="none" w:sz="0" w:space="0" w:color="auto"/>
                    <w:left w:val="none" w:sz="0" w:space="0" w:color="auto"/>
                    <w:bottom w:val="none" w:sz="0" w:space="0" w:color="auto"/>
                    <w:right w:val="none" w:sz="0" w:space="0" w:color="auto"/>
                  </w:divBdr>
                  <w:divsChild>
                    <w:div w:id="135576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0560095">
      <w:bodyDiv w:val="1"/>
      <w:marLeft w:val="0"/>
      <w:marRight w:val="0"/>
      <w:marTop w:val="0"/>
      <w:marBottom w:val="0"/>
      <w:divBdr>
        <w:top w:val="none" w:sz="0" w:space="0" w:color="auto"/>
        <w:left w:val="none" w:sz="0" w:space="0" w:color="auto"/>
        <w:bottom w:val="none" w:sz="0" w:space="0" w:color="auto"/>
        <w:right w:val="none" w:sz="0" w:space="0" w:color="auto"/>
      </w:divBdr>
    </w:div>
    <w:div w:id="1393230309">
      <w:bodyDiv w:val="1"/>
      <w:marLeft w:val="0"/>
      <w:marRight w:val="0"/>
      <w:marTop w:val="0"/>
      <w:marBottom w:val="0"/>
      <w:divBdr>
        <w:top w:val="none" w:sz="0" w:space="0" w:color="auto"/>
        <w:left w:val="none" w:sz="0" w:space="0" w:color="auto"/>
        <w:bottom w:val="none" w:sz="0" w:space="0" w:color="auto"/>
        <w:right w:val="none" w:sz="0" w:space="0" w:color="auto"/>
      </w:divBdr>
      <w:divsChild>
        <w:div w:id="839396043">
          <w:marLeft w:val="0"/>
          <w:marRight w:val="0"/>
          <w:marTop w:val="0"/>
          <w:marBottom w:val="0"/>
          <w:divBdr>
            <w:top w:val="none" w:sz="0" w:space="0" w:color="auto"/>
            <w:left w:val="none" w:sz="0" w:space="0" w:color="auto"/>
            <w:bottom w:val="none" w:sz="0" w:space="0" w:color="auto"/>
            <w:right w:val="none" w:sz="0" w:space="0" w:color="auto"/>
          </w:divBdr>
          <w:divsChild>
            <w:div w:id="1534541716">
              <w:marLeft w:val="0"/>
              <w:marRight w:val="0"/>
              <w:marTop w:val="0"/>
              <w:marBottom w:val="0"/>
              <w:divBdr>
                <w:top w:val="none" w:sz="0" w:space="0" w:color="auto"/>
                <w:left w:val="none" w:sz="0" w:space="0" w:color="auto"/>
                <w:bottom w:val="none" w:sz="0" w:space="0" w:color="auto"/>
                <w:right w:val="none" w:sz="0" w:space="0" w:color="auto"/>
              </w:divBdr>
              <w:divsChild>
                <w:div w:id="1088699739">
                  <w:marLeft w:val="0"/>
                  <w:marRight w:val="0"/>
                  <w:marTop w:val="0"/>
                  <w:marBottom w:val="0"/>
                  <w:divBdr>
                    <w:top w:val="none" w:sz="0" w:space="0" w:color="auto"/>
                    <w:left w:val="none" w:sz="0" w:space="0" w:color="auto"/>
                    <w:bottom w:val="none" w:sz="0" w:space="0" w:color="auto"/>
                    <w:right w:val="none" w:sz="0" w:space="0" w:color="auto"/>
                  </w:divBdr>
                  <w:divsChild>
                    <w:div w:id="29729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1732495">
      <w:bodyDiv w:val="1"/>
      <w:marLeft w:val="0"/>
      <w:marRight w:val="0"/>
      <w:marTop w:val="0"/>
      <w:marBottom w:val="0"/>
      <w:divBdr>
        <w:top w:val="none" w:sz="0" w:space="0" w:color="auto"/>
        <w:left w:val="none" w:sz="0" w:space="0" w:color="auto"/>
        <w:bottom w:val="none" w:sz="0" w:space="0" w:color="auto"/>
        <w:right w:val="none" w:sz="0" w:space="0" w:color="auto"/>
      </w:divBdr>
      <w:divsChild>
        <w:div w:id="584220297">
          <w:marLeft w:val="0"/>
          <w:marRight w:val="0"/>
          <w:marTop w:val="0"/>
          <w:marBottom w:val="0"/>
          <w:divBdr>
            <w:top w:val="none" w:sz="0" w:space="0" w:color="auto"/>
            <w:left w:val="none" w:sz="0" w:space="0" w:color="auto"/>
            <w:bottom w:val="none" w:sz="0" w:space="0" w:color="auto"/>
            <w:right w:val="none" w:sz="0" w:space="0" w:color="auto"/>
          </w:divBdr>
          <w:divsChild>
            <w:div w:id="288122594">
              <w:marLeft w:val="0"/>
              <w:marRight w:val="0"/>
              <w:marTop w:val="0"/>
              <w:marBottom w:val="0"/>
              <w:divBdr>
                <w:top w:val="none" w:sz="0" w:space="0" w:color="auto"/>
                <w:left w:val="none" w:sz="0" w:space="0" w:color="auto"/>
                <w:bottom w:val="none" w:sz="0" w:space="0" w:color="auto"/>
                <w:right w:val="none" w:sz="0" w:space="0" w:color="auto"/>
              </w:divBdr>
              <w:divsChild>
                <w:div w:id="1128158591">
                  <w:marLeft w:val="0"/>
                  <w:marRight w:val="0"/>
                  <w:marTop w:val="0"/>
                  <w:marBottom w:val="0"/>
                  <w:divBdr>
                    <w:top w:val="none" w:sz="0" w:space="0" w:color="auto"/>
                    <w:left w:val="none" w:sz="0" w:space="0" w:color="auto"/>
                    <w:bottom w:val="none" w:sz="0" w:space="0" w:color="auto"/>
                    <w:right w:val="none" w:sz="0" w:space="0" w:color="auto"/>
                  </w:divBdr>
                  <w:divsChild>
                    <w:div w:id="437481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6654582">
      <w:bodyDiv w:val="1"/>
      <w:marLeft w:val="0"/>
      <w:marRight w:val="0"/>
      <w:marTop w:val="0"/>
      <w:marBottom w:val="0"/>
      <w:divBdr>
        <w:top w:val="none" w:sz="0" w:space="0" w:color="auto"/>
        <w:left w:val="none" w:sz="0" w:space="0" w:color="auto"/>
        <w:bottom w:val="none" w:sz="0" w:space="0" w:color="auto"/>
        <w:right w:val="none" w:sz="0" w:space="0" w:color="auto"/>
      </w:divBdr>
    </w:div>
    <w:div w:id="1852183642">
      <w:bodyDiv w:val="1"/>
      <w:marLeft w:val="0"/>
      <w:marRight w:val="0"/>
      <w:marTop w:val="0"/>
      <w:marBottom w:val="0"/>
      <w:divBdr>
        <w:top w:val="none" w:sz="0" w:space="0" w:color="auto"/>
        <w:left w:val="none" w:sz="0" w:space="0" w:color="auto"/>
        <w:bottom w:val="none" w:sz="0" w:space="0" w:color="auto"/>
        <w:right w:val="none" w:sz="0" w:space="0" w:color="auto"/>
      </w:divBdr>
    </w:div>
    <w:div w:id="1855916297">
      <w:bodyDiv w:val="1"/>
      <w:marLeft w:val="0"/>
      <w:marRight w:val="0"/>
      <w:marTop w:val="0"/>
      <w:marBottom w:val="0"/>
      <w:divBdr>
        <w:top w:val="none" w:sz="0" w:space="0" w:color="auto"/>
        <w:left w:val="none" w:sz="0" w:space="0" w:color="auto"/>
        <w:bottom w:val="none" w:sz="0" w:space="0" w:color="auto"/>
        <w:right w:val="none" w:sz="0" w:space="0" w:color="auto"/>
      </w:divBdr>
      <w:divsChild>
        <w:div w:id="1839540883">
          <w:marLeft w:val="0"/>
          <w:marRight w:val="0"/>
          <w:marTop w:val="0"/>
          <w:marBottom w:val="0"/>
          <w:divBdr>
            <w:top w:val="none" w:sz="0" w:space="0" w:color="auto"/>
            <w:left w:val="none" w:sz="0" w:space="0" w:color="auto"/>
            <w:bottom w:val="none" w:sz="0" w:space="0" w:color="auto"/>
            <w:right w:val="none" w:sz="0" w:space="0" w:color="auto"/>
          </w:divBdr>
          <w:divsChild>
            <w:div w:id="1384056648">
              <w:marLeft w:val="0"/>
              <w:marRight w:val="0"/>
              <w:marTop w:val="0"/>
              <w:marBottom w:val="0"/>
              <w:divBdr>
                <w:top w:val="none" w:sz="0" w:space="0" w:color="auto"/>
                <w:left w:val="none" w:sz="0" w:space="0" w:color="auto"/>
                <w:bottom w:val="none" w:sz="0" w:space="0" w:color="auto"/>
                <w:right w:val="none" w:sz="0" w:space="0" w:color="auto"/>
              </w:divBdr>
              <w:divsChild>
                <w:div w:id="2058583451">
                  <w:marLeft w:val="0"/>
                  <w:marRight w:val="0"/>
                  <w:marTop w:val="0"/>
                  <w:marBottom w:val="0"/>
                  <w:divBdr>
                    <w:top w:val="none" w:sz="0" w:space="0" w:color="auto"/>
                    <w:left w:val="none" w:sz="0" w:space="0" w:color="auto"/>
                    <w:bottom w:val="none" w:sz="0" w:space="0" w:color="auto"/>
                    <w:right w:val="none" w:sz="0" w:space="0" w:color="auto"/>
                  </w:divBdr>
                  <w:divsChild>
                    <w:div w:id="185592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67971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TSellier@PublicPower.org"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E34572406036441BDA7E59A7A5E84F7" ma:contentTypeVersion="1" ma:contentTypeDescription="Create a new document." ma:contentTypeScope="" ma:versionID="77dbefbb5420a0cb61560d1b335ff9d8">
  <xsd:schema xmlns:xsd="http://www.w3.org/2001/XMLSchema" xmlns:xs="http://www.w3.org/2001/XMLSchema" xmlns:p="http://schemas.microsoft.com/office/2006/metadata/properties" xmlns:ns1="http://schemas.microsoft.com/sharepoint/v3" targetNamespace="http://schemas.microsoft.com/office/2006/metadata/properties" ma:root="true" ma:fieldsID="a447206dab0015f8b9f8924535193e8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F1BC501F-6873-A546-977E-7A38B5792867}">
  <ds:schemaRefs>
    <ds:schemaRef ds:uri="http://schemas.openxmlformats.org/officeDocument/2006/bibliography"/>
  </ds:schemaRefs>
</ds:datastoreItem>
</file>

<file path=customXml/itemProps2.xml><?xml version="1.0" encoding="utf-8"?>
<ds:datastoreItem xmlns:ds="http://schemas.openxmlformats.org/officeDocument/2006/customXml" ds:itemID="{97AAC219-1C83-43AB-9BB6-C5DF1D6E34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9924321-2CA8-44E9-A0A3-6B81C08CA496}">
  <ds:schemaRefs>
    <ds:schemaRef ds:uri="http://schemas.microsoft.com/sharepoint/v3/contenttype/forms"/>
  </ds:schemaRefs>
</ds:datastoreItem>
</file>

<file path=customXml/itemProps4.xml><?xml version="1.0" encoding="utf-8"?>
<ds:datastoreItem xmlns:ds="http://schemas.openxmlformats.org/officeDocument/2006/customXml" ds:itemID="{BE26EC42-E901-4EA3-ABAC-CD9D0E113206}">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310</Words>
  <Characters>1771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LeAnne Sinclair</dc:creator>
  <cp:lastModifiedBy>Jackson Bedbury</cp:lastModifiedBy>
  <cp:revision>4</cp:revision>
  <cp:lastPrinted>2017-01-05T19:09:00Z</cp:lastPrinted>
  <dcterms:created xsi:type="dcterms:W3CDTF">2023-06-01T18:23:00Z</dcterms:created>
  <dcterms:modified xsi:type="dcterms:W3CDTF">2023-06-02T13:36:00Z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2017-01-03T00:00:00Z</vt:filetime>
  </property>
  <property fmtid="{D5CDD505-2E9C-101B-9397-08002B2CF9AE}" pid="3" name="Creator">
    <vt:lpwstr>Adobe InDesign CC 2015 (Macintosh)</vt:lpwstr>
  </property>
  <property fmtid="{D5CDD505-2E9C-101B-9397-08002B2CF9AE}" pid="4" name="LastSaved">
    <vt:filetime>2017-01-03T00:00:00Z</vt:filetime>
  </property>
  <property fmtid="{D5CDD505-2E9C-101B-9397-08002B2CF9AE}" pid="5" name="ContentTypeId">
    <vt:lpwstr>0x010100DE34572406036441BDA7E59A7A5E84F7</vt:lpwstr>
  </property>
</Properties>
</file>