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CBE63E3" w:rsidR="00CC5E0E" w:rsidRPr="00CC5E0E" w:rsidRDefault="0086652D" w:rsidP="00CC5E0E">
      <w:pPr>
        <w:rPr>
          <w:rFonts w:ascii="Raleway" w:hAnsi="Raleway" w:cs="Arial"/>
          <w:b/>
          <w:bCs/>
        </w:rPr>
      </w:pPr>
      <w:r>
        <w:rPr>
          <w:rFonts w:ascii="Raleway" w:hAnsi="Raleway" w:cs="Arial"/>
          <w:b/>
          <w:bCs/>
        </w:rPr>
        <w:t>Navajo Tribal Utility Authority General Manager</w:t>
      </w:r>
      <w:r w:rsidR="001235CC" w:rsidRPr="001235CC">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073CCE1F" w:rsidR="00394356" w:rsidRPr="00394356" w:rsidRDefault="00365C5E" w:rsidP="00394356">
      <w:pPr>
        <w:rPr>
          <w:rFonts w:ascii="Raleway" w:hAnsi="Raleway" w:cs="Arial"/>
        </w:rPr>
      </w:pPr>
      <w:r>
        <w:rPr>
          <w:rFonts w:ascii="Raleway" w:hAnsi="Raleway" w:cs="Arial"/>
          <w:b/>
        </w:rPr>
        <w:t xml:space="preserve">Seattle, Washington, June </w:t>
      </w:r>
      <w:r w:rsidR="00FE14BF">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86652D" w:rsidRPr="0086652D">
        <w:rPr>
          <w:rFonts w:ascii="Raleway" w:hAnsi="Raleway" w:cs="Arial"/>
        </w:rPr>
        <w:t xml:space="preserve">Srinivasa Venigalla, Deputy General Manager of the Navajo Tribal Utility Authority,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71868CA3" w14:textId="3ABC5F98" w:rsidR="00483CFC" w:rsidRDefault="0086652D" w:rsidP="0086652D">
      <w:pPr>
        <w:rPr>
          <w:rFonts w:ascii="Raleway" w:hAnsi="Raleway" w:cs="Arial"/>
          <w:bCs/>
        </w:rPr>
      </w:pPr>
      <w:r w:rsidRPr="0086652D">
        <w:rPr>
          <w:rFonts w:ascii="Raleway" w:hAnsi="Raleway" w:cs="Arial"/>
          <w:bCs/>
        </w:rPr>
        <w:t>Srinivasa was instrumental in establishing the Light Up Navajo initiative in tandem with APPA. In its first year, the unique mutual aid initiative involved more than 25 public power providers from across the country sending crews to assist, which led to connecting 233 homes on the Navajo Nation to the electric grid for the first time. Srinivasa served as host, family liaison, and managing electric engineer. Through his tireless efforts, Light Up Navajo has continued in 2022 and 2023, and its exemplary mission — as well as its continued success — has garnered national attention for NTUA, APPA, and the whole of public power.</w:t>
      </w:r>
    </w:p>
    <w:p w14:paraId="066E6668" w14:textId="77777777" w:rsidR="0086652D" w:rsidRDefault="0086652D"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65C5E"/>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D2E74"/>
    <w:rsid w:val="005E707D"/>
    <w:rsid w:val="005F52B0"/>
    <w:rsid w:val="0064123F"/>
    <w:rsid w:val="006472C2"/>
    <w:rsid w:val="00661B4E"/>
    <w:rsid w:val="00681DF1"/>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6652D"/>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0B0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062B1"/>
    <w:rsid w:val="00F11D5C"/>
    <w:rsid w:val="00F13DB3"/>
    <w:rsid w:val="00F16DB8"/>
    <w:rsid w:val="00F325FC"/>
    <w:rsid w:val="00F514E4"/>
    <w:rsid w:val="00F608EA"/>
    <w:rsid w:val="00F65943"/>
    <w:rsid w:val="00FC5D5D"/>
    <w:rsid w:val="00FC6377"/>
    <w:rsid w:val="00FC687A"/>
    <w:rsid w:val="00FE14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2023-06-01T18:04:00Z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