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09242B2B" w:rsidR="00CC5E0E" w:rsidRPr="00CC5E0E" w:rsidRDefault="00C323D2" w:rsidP="00CC5E0E">
      <w:pPr>
        <w:rPr>
          <w:rFonts w:ascii="Raleway" w:hAnsi="Raleway" w:cs="Arial"/>
          <w:b/>
          <w:bCs/>
        </w:rPr>
      </w:pPr>
      <w:r>
        <w:rPr>
          <w:rFonts w:ascii="Raleway" w:hAnsi="Raleway" w:cs="Arial"/>
          <w:b/>
          <w:bCs/>
        </w:rPr>
        <w:t>Paducah Power System</w:t>
      </w:r>
      <w:r w:rsidR="00F13DB3">
        <w:rPr>
          <w:rFonts w:ascii="Raleway" w:hAnsi="Raleway" w:cs="Arial"/>
          <w:b/>
          <w:bCs/>
        </w:rPr>
        <w:t xml:space="preserve"> CEO </w:t>
      </w:r>
      <w:r w:rsidR="0086586F" w:rsidRPr="009F3350">
        <w:rPr>
          <w:rFonts w:ascii="Raleway" w:hAnsi="Raleway" w:cs="Arial"/>
          <w:b/>
          <w:bCs/>
        </w:rPr>
        <w:t xml:space="preserve">receives </w:t>
      </w:r>
      <w:r w:rsidR="00CC5E0E" w:rsidRPr="00CC5E0E">
        <w:rPr>
          <w:rFonts w:ascii="Raleway" w:hAnsi="Raleway" w:cs="Arial"/>
          <w:b/>
          <w:bCs/>
        </w:rPr>
        <w:t xml:space="preserve">individual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50E750C7" w:rsidR="00CC4126" w:rsidRPr="009F3350" w:rsidRDefault="00C323D2" w:rsidP="00A4006F">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Dave Carroll</w:t>
      </w:r>
      <w:r w:rsidR="003A6695">
        <w:rPr>
          <w:rFonts w:ascii="Raleway" w:hAnsi="Raleway" w:cs="Arial"/>
        </w:rPr>
        <w:t>,</w:t>
      </w:r>
      <w:r w:rsidR="003A6695" w:rsidRPr="003A6695">
        <w:rPr>
          <w:rFonts w:ascii="Raleway" w:hAnsi="Raleway" w:cs="Arial"/>
        </w:rPr>
        <w:t xml:space="preserve"> </w:t>
      </w:r>
      <w:r w:rsidR="00EE7934" w:rsidRPr="00EE7934">
        <w:rPr>
          <w:rFonts w:ascii="Raleway" w:hAnsi="Raleway" w:cs="Arial"/>
        </w:rPr>
        <w:t xml:space="preserve">CEO at </w:t>
      </w:r>
      <w:r>
        <w:rPr>
          <w:rFonts w:ascii="Raleway" w:hAnsi="Raleway" w:cs="Arial"/>
        </w:rPr>
        <w:t>the Paducah Power System</w:t>
      </w:r>
      <w:r w:rsidR="004513A7">
        <w:rPr>
          <w:rFonts w:ascii="Raleway" w:hAnsi="Raleway" w:cs="Arial"/>
        </w:rPr>
        <w:t xml:space="preserve"> </w:t>
      </w:r>
      <w:r w:rsidR="00EE7934" w:rsidRPr="00EE7934">
        <w:rPr>
          <w:rFonts w:ascii="Raleway" w:hAnsi="Raleway" w:cs="Arial"/>
        </w:rPr>
        <w:t xml:space="preserve">in </w:t>
      </w:r>
      <w:r>
        <w:rPr>
          <w:rFonts w:ascii="Raleway" w:hAnsi="Raleway" w:cs="Arial"/>
        </w:rPr>
        <w:t>Paducah, Kentucky</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3249C328" w14:textId="4E76D565" w:rsidR="000E25EE" w:rsidRPr="000E25EE" w:rsidRDefault="00817C1B" w:rsidP="000E25EE">
      <w:pPr>
        <w:rPr>
          <w:rFonts w:ascii="Raleway" w:hAnsi="Raleway" w:cs="Arial"/>
        </w:rPr>
      </w:pPr>
      <w:r>
        <w:rPr>
          <w:rFonts w:ascii="Raleway" w:hAnsi="Raleway" w:cs="Arial"/>
        </w:rPr>
        <w:t>Dave</w:t>
      </w:r>
      <w:r w:rsidR="000E25EE">
        <w:rPr>
          <w:rFonts w:ascii="Raleway" w:hAnsi="Raleway" w:cs="Arial"/>
        </w:rPr>
        <w:t xml:space="preserve"> </w:t>
      </w:r>
      <w:r w:rsidR="00C323D2" w:rsidRPr="00C323D2">
        <w:rPr>
          <w:rFonts w:ascii="Raleway" w:hAnsi="Raleway" w:cs="Arial"/>
        </w:rPr>
        <w:t>has over 30 years of experience in the public power sector. His career began in 1991 at the Paducah Gaseous Diffusion Plant before joining the Paducah Power System in 1998, first as General Manager and later as Director of Finance and Administration, before becoming CEO in 2021. Dave has led investments in technology and effective financial and risk management strategies. Under his leadership, PPS has achieved a 99.99% reliability rate and has reduced residential bills by 16%. Dave has overseen the construction of a peaking power plant and a natural gas pipeline, allowing PPS to partner with new wholesale power suppliers, owning its own generation and transmission. During his tenure, PPS has received the Sue Kelly Community Service Award, the E.F. Scattergood System Achievement Award, and an RP3 Diamond designation.</w:t>
      </w:r>
    </w:p>
    <w:p w14:paraId="2C68E3DF" w14:textId="0BDE6D6D" w:rsidR="003758A4" w:rsidRPr="009F3350" w:rsidRDefault="003758A4"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80A5E"/>
    <w:rsid w:val="00202647"/>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17C1B"/>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C07C9B"/>
    <w:rsid w:val="00C26FDE"/>
    <w:rsid w:val="00C323D2"/>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71902"/>
    <w:rsid w:val="00E77582"/>
    <w:rsid w:val="00EB355F"/>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3</cp:revision>
  <cp:lastPrinted>2017-01-05T19:09:00Z</cp:lastPrinted>
  <dcterms:created xsi:type="dcterms:W3CDTF">2025-05-22T19:46:00Z</dcterms:created>
  <dcterms:modified xsi:type="dcterms:W3CDTF">2025-05-22T19:49:00Z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